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________________                                    ______________________</w:t>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«__» _____________ 202__ г.</w:t>
      </w:r>
    </w:p>
    <w:p w:rsidR="00891FFD" w:rsidRPr="00891FFD" w:rsidRDefault="00891FFD">
      <w:pPr>
        <w:pStyle w:val="ConsPlusNormal"/>
        <w:jc w:val="both"/>
        <w:outlineLvl w:val="0"/>
        <w:rPr>
          <w:rFonts w:ascii="Times New Roman" w:hAnsi="Times New Roman" w:cs="Times New Roman"/>
          <w:sz w:val="28"/>
          <w:szCs w:val="28"/>
        </w:rPr>
      </w:pPr>
    </w:p>
    <w:p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rsidR="00891FFD" w:rsidRPr="00891FFD" w:rsidRDefault="00891FFD">
      <w:pPr>
        <w:pStyle w:val="ConsPlusNormal"/>
        <w:spacing w:after="1"/>
        <w:rPr>
          <w:rFonts w:ascii="Times New Roman" w:hAnsi="Times New Roman" w:cs="Times New Roman"/>
          <w:sz w:val="28"/>
          <w:szCs w:val="28"/>
        </w:rPr>
      </w:pP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proofErr w:type="gramStart"/>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w:t>
      </w:r>
      <w:r w:rsidR="008E06FA">
        <w:rPr>
          <w:rFonts w:ascii="Times New Roman" w:hAnsi="Times New Roman" w:cs="Times New Roman"/>
          <w:sz w:val="28"/>
          <w:szCs w:val="28"/>
        </w:rPr>
        <w:t xml:space="preserve"> </w:t>
      </w:r>
      <w:r w:rsidR="008E06FA" w:rsidRPr="008E06FA">
        <w:rPr>
          <w:rFonts w:ascii="Times New Roman" w:hAnsi="Times New Roman" w:cs="Times New Roman"/>
          <w:sz w:val="28"/>
          <w:szCs w:val="28"/>
        </w:rPr>
        <w:t xml:space="preserve">приказа </w:t>
      </w:r>
      <w:proofErr w:type="spellStart"/>
      <w:r w:rsidR="008E06FA" w:rsidRPr="008E06FA">
        <w:rPr>
          <w:rFonts w:ascii="Times New Roman" w:hAnsi="Times New Roman" w:cs="Times New Roman"/>
          <w:sz w:val="28"/>
          <w:szCs w:val="28"/>
        </w:rPr>
        <w:t>Минпросвещения</w:t>
      </w:r>
      <w:proofErr w:type="spellEnd"/>
      <w:r w:rsidR="008E06FA" w:rsidRPr="008E06FA">
        <w:rPr>
          <w:rFonts w:ascii="Times New Roman" w:hAnsi="Times New Roman" w:cs="Times New Roman"/>
          <w:sz w:val="28"/>
          <w:szCs w:val="28"/>
        </w:rPr>
        <w:t xml:space="preserve"> России №779 от 06.11.2024 «</w:t>
      </w:r>
      <w:r w:rsidR="008E06FA" w:rsidRPr="008E06FA">
        <w:rPr>
          <w:rFonts w:ascii="Times New Roman" w:hAnsi="Times New Roman" w:cs="Times New Roman"/>
          <w:sz w:val="28"/>
          <w:szCs w:val="28"/>
          <w:shd w:val="clear" w:color="auto" w:fill="FFFFFF"/>
        </w:rPr>
        <w:t>Об утверждении перечня документов, подготовка которых осуществляется педагогическими работниками при реализации основных обще</w:t>
      </w:r>
      <w:r w:rsidR="008E06FA" w:rsidRPr="008E06FA">
        <w:rPr>
          <w:rStyle w:val="jpfdse"/>
          <w:rFonts w:ascii="Times New Roman" w:hAnsi="Times New Roman" w:cs="Times New Roman"/>
          <w:sz w:val="28"/>
          <w:szCs w:val="28"/>
          <w:shd w:val="clear" w:color="auto" w:fill="FFFFFF"/>
        </w:rPr>
        <w:t>образовательных</w:t>
      </w:r>
      <w:r w:rsidR="008E06FA" w:rsidRPr="008E06FA">
        <w:rPr>
          <w:rFonts w:ascii="Times New Roman" w:hAnsi="Times New Roman" w:cs="Times New Roman"/>
          <w:sz w:val="28"/>
          <w:szCs w:val="28"/>
          <w:shd w:val="clear" w:color="auto" w:fill="FFFFFF"/>
        </w:rPr>
        <w:t> программ, образовательных программ среднего профессионального образования» (вступает в силу с 1 марта 2025 года</w:t>
      </w:r>
      <w:proofErr w:type="gramEnd"/>
      <w:r w:rsidR="008E06FA" w:rsidRPr="008E06FA">
        <w:rPr>
          <w:rFonts w:ascii="Times New Roman" w:hAnsi="Times New Roman" w:cs="Times New Roman"/>
          <w:sz w:val="28"/>
          <w:szCs w:val="28"/>
          <w:shd w:val="clear" w:color="auto" w:fill="FFFFFF"/>
        </w:rPr>
        <w:t>),</w:t>
      </w:r>
      <w:r w:rsidRPr="00891FFD">
        <w:rPr>
          <w:rFonts w:ascii="Times New Roman" w:hAnsi="Times New Roman" w:cs="Times New Roman"/>
          <w:sz w:val="28"/>
          <w:szCs w:val="28"/>
        </w:rPr>
        <w:t xml:space="preserve">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7">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лишенное права заниматься педагогической деятельностью в </w:t>
      </w:r>
      <w:r w:rsidRPr="00891FFD">
        <w:rPr>
          <w:rFonts w:ascii="Times New Roman" w:hAnsi="Times New Roman" w:cs="Times New Roman"/>
          <w:sz w:val="28"/>
          <w:szCs w:val="28"/>
        </w:rPr>
        <w:lastRenderedPageBreak/>
        <w:t>соответствии с вступившим в законную силу приговором суда;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историю, теорию, закономерности и принципы построения и </w:t>
      </w:r>
      <w:r w:rsidRPr="00891FFD">
        <w:rPr>
          <w:rFonts w:ascii="Times New Roman" w:hAnsi="Times New Roman" w:cs="Times New Roman"/>
          <w:sz w:val="28"/>
          <w:szCs w:val="28"/>
        </w:rPr>
        <w:lastRenderedPageBreak/>
        <w:t>функционирования образовательных систем, роль и место образования в жизни личности и общества;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педагогические закономерности организации образовательного процесса;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2.1-1. Разработка и реализация программ учебных дисциплин в рамках основной общеобразовательной программы.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w:t>
      </w:r>
      <w:r w:rsidRPr="00891FFD">
        <w:rPr>
          <w:rFonts w:ascii="Times New Roman" w:hAnsi="Times New Roman" w:cs="Times New Roman"/>
          <w:sz w:val="28"/>
          <w:szCs w:val="28"/>
        </w:rPr>
        <w:lastRenderedPageBreak/>
        <w:t>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bookmarkStart w:id="0" w:name="_GoBack"/>
      <w:bookmarkEnd w:id="0"/>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ежегодный основной удлиненный оплачиваемый отпуск, продолжительность которого определяется Правительством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4.3. За причинение материального ущерба работодателю - в пределах, </w:t>
      </w:r>
      <w:r w:rsidRPr="00891FFD">
        <w:rPr>
          <w:rFonts w:ascii="Times New Roman" w:hAnsi="Times New Roman" w:cs="Times New Roman"/>
          <w:sz w:val="28"/>
          <w:szCs w:val="28"/>
        </w:rPr>
        <w:lastRenderedPageBreak/>
        <w:t>определенных действующим трудовым и гражданским законодательством Российской Федерации.</w:t>
      </w:r>
    </w:p>
    <w:p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FFD"/>
    <w:rsid w:val="003439C1"/>
    <w:rsid w:val="007D7448"/>
    <w:rsid w:val="00891FFD"/>
    <w:rsid w:val="008A6217"/>
    <w:rsid w:val="008E06FA"/>
    <w:rsid w:val="00BB1A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character" w:customStyle="1" w:styleId="jpfdse">
    <w:name w:val="jpfdse"/>
    <w:basedOn w:val="a0"/>
    <w:rsid w:val="008E06F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2437</Words>
  <Characters>13894</Characters>
  <Application>Microsoft Office Word</Application>
  <DocSecurity>0</DocSecurity>
  <Lines>115</Lines>
  <Paragraphs>32</Paragraphs>
  <ScaleCrop>false</ScaleCrop>
  <Company/>
  <LinksUpToDate>false</LinksUpToDate>
  <CharactersWithSpaces>16299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chrug</cp:lastModifiedBy>
  <cp:revision>4</cp:revision>
  <dcterms:created xsi:type="dcterms:W3CDTF">2024-04-09T11:48:00Z</dcterms:created>
  <dcterms:modified xsi:type="dcterms:W3CDTF">2025-05-06T11:28:00Z</dcterms:modified>
</cp:coreProperties>
</file>